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菏泽市国资委联合奖惩措施及对象清单</w:t>
      </w:r>
    </w:p>
    <w:bookmarkEnd w:id="0"/>
    <w:p>
      <w:pPr>
        <w:pStyle w:val="16"/>
        <w:numPr>
          <w:ilvl w:val="0"/>
          <w:numId w:val="1"/>
        </w:numPr>
        <w:ind w:firstLineChars="0"/>
        <w:rPr>
          <w:rFonts w:ascii="黑体" w:hAnsi="黑体" w:eastAsia="黑体"/>
          <w:sz w:val="32"/>
          <w:szCs w:val="32"/>
        </w:rPr>
      </w:pPr>
      <w:r>
        <w:rPr>
          <w:rFonts w:ascii="黑体" w:hAnsi="黑体" w:eastAsia="黑体"/>
          <w:sz w:val="32"/>
          <w:szCs w:val="32"/>
        </w:rPr>
        <w:t>守信联合激励措施及对象清单</w:t>
      </w:r>
    </w:p>
    <w:tbl>
      <w:tblPr>
        <w:tblStyle w:val="9"/>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914"/>
        <w:gridCol w:w="2189"/>
        <w:gridCol w:w="1562"/>
        <w:gridCol w:w="2974"/>
        <w:gridCol w:w="184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pStyle w:val="16"/>
              <w:ind w:firstLine="0" w:firstLineChars="0"/>
              <w:jc w:val="center"/>
              <w:rPr>
                <w:rFonts w:ascii="仿宋_GB2312" w:eastAsia="仿宋_GB2312"/>
                <w:sz w:val="28"/>
                <w:szCs w:val="32"/>
              </w:rPr>
            </w:pPr>
            <w:r>
              <w:rPr>
                <w:rFonts w:hint="eastAsia" w:ascii="仿宋_GB2312" w:eastAsia="仿宋_GB2312"/>
                <w:sz w:val="28"/>
                <w:szCs w:val="32"/>
              </w:rPr>
              <w:t>序号</w:t>
            </w:r>
          </w:p>
        </w:tc>
        <w:tc>
          <w:tcPr>
            <w:tcW w:w="2914" w:type="dxa"/>
            <w:vAlign w:val="center"/>
          </w:tcPr>
          <w:p>
            <w:pPr>
              <w:pStyle w:val="16"/>
              <w:ind w:firstLine="0" w:firstLineChars="0"/>
              <w:jc w:val="center"/>
              <w:rPr>
                <w:rFonts w:ascii="仿宋_GB2312" w:eastAsia="仿宋_GB2312"/>
                <w:sz w:val="28"/>
                <w:szCs w:val="32"/>
              </w:rPr>
            </w:pPr>
            <w:r>
              <w:rPr>
                <w:rFonts w:hint="eastAsia" w:ascii="仿宋_GB2312" w:eastAsia="仿宋_GB2312"/>
                <w:sz w:val="28"/>
                <w:szCs w:val="32"/>
              </w:rPr>
              <w:t>事项名称</w:t>
            </w:r>
          </w:p>
        </w:tc>
        <w:tc>
          <w:tcPr>
            <w:tcW w:w="2189" w:type="dxa"/>
            <w:vAlign w:val="center"/>
          </w:tcPr>
          <w:p>
            <w:pPr>
              <w:pStyle w:val="16"/>
              <w:ind w:firstLine="0" w:firstLineChars="0"/>
              <w:jc w:val="center"/>
              <w:rPr>
                <w:rFonts w:ascii="仿宋_GB2312" w:eastAsia="仿宋_GB2312"/>
                <w:sz w:val="28"/>
                <w:szCs w:val="32"/>
              </w:rPr>
            </w:pPr>
            <w:r>
              <w:rPr>
                <w:rFonts w:hint="eastAsia" w:ascii="仿宋_GB2312" w:eastAsia="仿宋_GB2312"/>
                <w:sz w:val="28"/>
                <w:szCs w:val="32"/>
              </w:rPr>
              <w:t>激励依据</w:t>
            </w:r>
          </w:p>
        </w:tc>
        <w:tc>
          <w:tcPr>
            <w:tcW w:w="1562" w:type="dxa"/>
            <w:vAlign w:val="center"/>
          </w:tcPr>
          <w:p>
            <w:pPr>
              <w:pStyle w:val="16"/>
              <w:ind w:firstLine="0" w:firstLineChars="0"/>
              <w:jc w:val="center"/>
              <w:rPr>
                <w:rFonts w:ascii="仿宋_GB2312" w:eastAsia="仿宋_GB2312"/>
                <w:sz w:val="28"/>
                <w:szCs w:val="32"/>
              </w:rPr>
            </w:pPr>
            <w:r>
              <w:rPr>
                <w:rFonts w:hint="eastAsia" w:ascii="仿宋_GB2312" w:eastAsia="仿宋_GB2312"/>
                <w:sz w:val="28"/>
                <w:szCs w:val="32"/>
              </w:rPr>
              <w:t>激励对象</w:t>
            </w:r>
          </w:p>
        </w:tc>
        <w:tc>
          <w:tcPr>
            <w:tcW w:w="2974" w:type="dxa"/>
            <w:vAlign w:val="center"/>
          </w:tcPr>
          <w:p>
            <w:pPr>
              <w:pStyle w:val="16"/>
              <w:ind w:firstLine="0" w:firstLineChars="0"/>
              <w:jc w:val="center"/>
              <w:rPr>
                <w:rFonts w:ascii="仿宋_GB2312" w:eastAsia="仿宋_GB2312"/>
                <w:sz w:val="28"/>
                <w:szCs w:val="32"/>
              </w:rPr>
            </w:pPr>
            <w:r>
              <w:rPr>
                <w:rFonts w:hint="eastAsia" w:ascii="仿宋_GB2312" w:eastAsia="仿宋_GB2312"/>
                <w:sz w:val="28"/>
                <w:szCs w:val="32"/>
              </w:rPr>
              <w:t>激励措施</w:t>
            </w:r>
          </w:p>
        </w:tc>
        <w:tc>
          <w:tcPr>
            <w:tcW w:w="1842" w:type="dxa"/>
            <w:vAlign w:val="center"/>
          </w:tcPr>
          <w:p>
            <w:pPr>
              <w:pStyle w:val="16"/>
              <w:spacing w:line="360" w:lineRule="exact"/>
              <w:ind w:firstLine="0" w:firstLineChars="0"/>
              <w:rPr>
                <w:rFonts w:ascii="仿宋_GB2312" w:eastAsia="仿宋_GB2312"/>
                <w:sz w:val="28"/>
                <w:szCs w:val="32"/>
              </w:rPr>
            </w:pPr>
            <w:r>
              <w:rPr>
                <w:rFonts w:hint="eastAsia" w:ascii="仿宋_GB2312" w:eastAsia="仿宋_GB2312"/>
                <w:sz w:val="28"/>
                <w:szCs w:val="32"/>
              </w:rPr>
              <w:t>责任科室</w:t>
            </w:r>
          </w:p>
          <w:p>
            <w:pPr>
              <w:pStyle w:val="16"/>
              <w:spacing w:line="360" w:lineRule="exact"/>
              <w:ind w:firstLine="0" w:firstLineChars="0"/>
              <w:rPr>
                <w:rFonts w:ascii="仿宋_GB2312" w:eastAsia="仿宋_GB2312"/>
                <w:sz w:val="28"/>
                <w:szCs w:val="32"/>
              </w:rPr>
            </w:pPr>
            <w:r>
              <w:rPr>
                <w:rFonts w:hint="eastAsia" w:ascii="仿宋_GB2312" w:eastAsia="仿宋_GB2312"/>
                <w:sz w:val="28"/>
                <w:szCs w:val="32"/>
              </w:rPr>
              <w:t>（咨询电话）</w:t>
            </w:r>
          </w:p>
        </w:tc>
        <w:tc>
          <w:tcPr>
            <w:tcW w:w="912" w:type="dxa"/>
            <w:vAlign w:val="center"/>
          </w:tcPr>
          <w:p>
            <w:pPr>
              <w:pStyle w:val="16"/>
              <w:ind w:firstLine="0" w:firstLineChars="0"/>
              <w:jc w:val="center"/>
              <w:rPr>
                <w:rFonts w:ascii="仿宋_GB2312" w:eastAsia="仿宋_GB2312"/>
                <w:sz w:val="28"/>
                <w:szCs w:val="32"/>
              </w:rPr>
            </w:pPr>
            <w:r>
              <w:rPr>
                <w:rFonts w:hint="eastAsia" w:ascii="仿宋_GB2312" w:eastAsia="仿宋_GB2312"/>
                <w:sz w:val="28"/>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pStyle w:val="16"/>
              <w:spacing w:line="340" w:lineRule="exact"/>
              <w:ind w:firstLine="0" w:firstLineChars="0"/>
              <w:jc w:val="center"/>
              <w:rPr>
                <w:rFonts w:ascii="仿宋_GB2312" w:eastAsia="仿宋_GB2312"/>
                <w:sz w:val="32"/>
                <w:szCs w:val="32"/>
              </w:rPr>
            </w:pPr>
            <w:r>
              <w:rPr>
                <w:rFonts w:hint="eastAsia" w:ascii="仿宋_GB2312" w:eastAsia="仿宋_GB2312"/>
                <w:sz w:val="32"/>
                <w:szCs w:val="32"/>
              </w:rPr>
              <w:t>1</w:t>
            </w:r>
          </w:p>
        </w:tc>
        <w:tc>
          <w:tcPr>
            <w:tcW w:w="2914"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在实施政府性资金项目安排，财政性资金补助以及其他资源配置工作中，同等条件下予以优先考虑</w:t>
            </w:r>
          </w:p>
        </w:tc>
        <w:tc>
          <w:tcPr>
            <w:tcW w:w="2189"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《支持市属企业实施科技创新措施》</w:t>
            </w:r>
          </w:p>
        </w:tc>
        <w:tc>
          <w:tcPr>
            <w:tcW w:w="1562"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市属国有企业及其权属企业</w:t>
            </w:r>
          </w:p>
        </w:tc>
        <w:tc>
          <w:tcPr>
            <w:tcW w:w="2974"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在实施政府性资金项目安排，财政性资金补助以及其他资源配置工作中，同等条件下予以优先考虑</w:t>
            </w:r>
          </w:p>
        </w:tc>
        <w:tc>
          <w:tcPr>
            <w:tcW w:w="1842"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规划发展科牵头</w:t>
            </w:r>
            <w:r>
              <w:rPr>
                <w:rFonts w:ascii="仿宋_GB2312" w:eastAsia="仿宋_GB2312"/>
                <w:sz w:val="28"/>
                <w:szCs w:val="28"/>
              </w:rPr>
              <w:t>，其他科室配合</w:t>
            </w:r>
          </w:p>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（6161189）</w:t>
            </w:r>
          </w:p>
        </w:tc>
        <w:tc>
          <w:tcPr>
            <w:tcW w:w="912" w:type="dxa"/>
          </w:tcPr>
          <w:p>
            <w:pPr>
              <w:pStyle w:val="16"/>
              <w:ind w:firstLine="0" w:firstLineChars="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pStyle w:val="16"/>
              <w:spacing w:line="340" w:lineRule="exact"/>
              <w:ind w:firstLine="0" w:firstLineChars="0"/>
              <w:jc w:val="center"/>
              <w:rPr>
                <w:rFonts w:ascii="仿宋_GB2312" w:eastAsia="仿宋_GB2312"/>
                <w:sz w:val="32"/>
                <w:szCs w:val="32"/>
              </w:rPr>
            </w:pPr>
            <w:r>
              <w:rPr>
                <w:rFonts w:hint="eastAsia" w:ascii="仿宋_GB2312" w:eastAsia="仿宋_GB2312"/>
                <w:sz w:val="32"/>
                <w:szCs w:val="32"/>
              </w:rPr>
              <w:t>2</w:t>
            </w:r>
          </w:p>
        </w:tc>
        <w:tc>
          <w:tcPr>
            <w:tcW w:w="2914"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在政府优惠政策实施中，同等条件下列为优先选择对象或予以重点支持</w:t>
            </w:r>
          </w:p>
          <w:p>
            <w:pPr>
              <w:pStyle w:val="16"/>
              <w:spacing w:line="340" w:lineRule="exact"/>
              <w:ind w:firstLine="0" w:firstLineChars="0"/>
              <w:rPr>
                <w:rFonts w:hint="eastAsia" w:ascii="仿宋_GB2312" w:eastAsia="仿宋_GB2312"/>
                <w:sz w:val="28"/>
                <w:szCs w:val="28"/>
              </w:rPr>
            </w:pPr>
          </w:p>
        </w:tc>
        <w:tc>
          <w:tcPr>
            <w:tcW w:w="2189"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《市属企业</w:t>
            </w:r>
            <w:r>
              <w:rPr>
                <w:rFonts w:ascii="仿宋_GB2312" w:eastAsia="仿宋_GB2312"/>
                <w:sz w:val="28"/>
                <w:szCs w:val="28"/>
              </w:rPr>
              <w:t>领导人员年度综合考核实施方案</w:t>
            </w:r>
            <w:r>
              <w:rPr>
                <w:rFonts w:hint="eastAsia" w:ascii="仿宋_GB2312" w:eastAsia="仿宋_GB2312"/>
                <w:sz w:val="28"/>
                <w:szCs w:val="28"/>
              </w:rPr>
              <w:t>》</w:t>
            </w:r>
          </w:p>
        </w:tc>
        <w:tc>
          <w:tcPr>
            <w:tcW w:w="1562"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市属国有企业及其</w:t>
            </w:r>
            <w:r>
              <w:rPr>
                <w:rFonts w:ascii="仿宋_GB2312" w:eastAsia="仿宋_GB2312"/>
                <w:sz w:val="28"/>
                <w:szCs w:val="28"/>
              </w:rPr>
              <w:t>权属企业</w:t>
            </w:r>
          </w:p>
        </w:tc>
        <w:tc>
          <w:tcPr>
            <w:tcW w:w="2974"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在政府优惠政策实施中，同等条件下列为优先选择对象或予以重点支持</w:t>
            </w:r>
          </w:p>
        </w:tc>
        <w:tc>
          <w:tcPr>
            <w:tcW w:w="1842"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规划发展科牵头</w:t>
            </w:r>
            <w:r>
              <w:rPr>
                <w:rFonts w:ascii="仿宋_GB2312" w:eastAsia="仿宋_GB2312"/>
                <w:sz w:val="28"/>
                <w:szCs w:val="28"/>
              </w:rPr>
              <w:t>，其他科室配合</w:t>
            </w:r>
          </w:p>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（6161189）</w:t>
            </w:r>
          </w:p>
        </w:tc>
        <w:tc>
          <w:tcPr>
            <w:tcW w:w="912" w:type="dxa"/>
          </w:tcPr>
          <w:p>
            <w:pPr>
              <w:pStyle w:val="16"/>
              <w:ind w:firstLine="0" w:firstLineChars="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pStyle w:val="16"/>
              <w:spacing w:line="340" w:lineRule="exact"/>
              <w:ind w:firstLine="0" w:firstLineChars="0"/>
              <w:jc w:val="center"/>
              <w:rPr>
                <w:rFonts w:ascii="仿宋_GB2312" w:eastAsia="仿宋_GB2312"/>
                <w:sz w:val="32"/>
                <w:szCs w:val="32"/>
              </w:rPr>
            </w:pPr>
            <w:r>
              <w:rPr>
                <w:rFonts w:ascii="仿宋_GB2312" w:eastAsia="仿宋_GB2312"/>
                <w:sz w:val="32"/>
                <w:szCs w:val="32"/>
              </w:rPr>
              <w:t>3</w:t>
            </w:r>
          </w:p>
        </w:tc>
        <w:tc>
          <w:tcPr>
            <w:tcW w:w="2914"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评优评先中，同等条件下列为优先选择对象</w:t>
            </w:r>
          </w:p>
        </w:tc>
        <w:tc>
          <w:tcPr>
            <w:tcW w:w="2189"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《菏泽市市管企业党建工作考核暂行办法》</w:t>
            </w:r>
          </w:p>
        </w:tc>
        <w:tc>
          <w:tcPr>
            <w:tcW w:w="1562"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市属国有企业及其</w:t>
            </w:r>
            <w:r>
              <w:rPr>
                <w:rFonts w:ascii="仿宋_GB2312" w:eastAsia="仿宋_GB2312"/>
                <w:sz w:val="28"/>
                <w:szCs w:val="28"/>
              </w:rPr>
              <w:t>干部职工</w:t>
            </w:r>
          </w:p>
        </w:tc>
        <w:tc>
          <w:tcPr>
            <w:tcW w:w="2974"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评优评先中，同等条件下列为优先选择对象</w:t>
            </w:r>
          </w:p>
        </w:tc>
        <w:tc>
          <w:tcPr>
            <w:tcW w:w="1842"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党委组织科</w:t>
            </w:r>
          </w:p>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（6161005）</w:t>
            </w:r>
          </w:p>
        </w:tc>
        <w:tc>
          <w:tcPr>
            <w:tcW w:w="912" w:type="dxa"/>
          </w:tcPr>
          <w:p>
            <w:pPr>
              <w:pStyle w:val="16"/>
              <w:ind w:firstLine="0" w:firstLineChars="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pStyle w:val="16"/>
              <w:spacing w:line="340" w:lineRule="exact"/>
              <w:ind w:firstLine="0" w:firstLineChars="0"/>
              <w:jc w:val="center"/>
              <w:rPr>
                <w:rFonts w:ascii="仿宋_GB2312" w:eastAsia="仿宋_GB2312"/>
                <w:sz w:val="32"/>
                <w:szCs w:val="32"/>
              </w:rPr>
            </w:pPr>
            <w:r>
              <w:rPr>
                <w:rFonts w:ascii="仿宋_GB2312" w:eastAsia="仿宋_GB2312"/>
                <w:sz w:val="32"/>
                <w:szCs w:val="32"/>
              </w:rPr>
              <w:t>4</w:t>
            </w:r>
          </w:p>
        </w:tc>
        <w:tc>
          <w:tcPr>
            <w:tcW w:w="2914"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在道德模范、五一劳动奖章、三八红旗手等评先评优中，同等条件下优先推荐</w:t>
            </w:r>
          </w:p>
          <w:p>
            <w:pPr>
              <w:pStyle w:val="16"/>
              <w:spacing w:line="340" w:lineRule="exact"/>
              <w:ind w:firstLine="0" w:firstLineChars="0"/>
              <w:rPr>
                <w:rFonts w:hint="eastAsia" w:ascii="仿宋_GB2312" w:eastAsia="仿宋_GB2312"/>
                <w:sz w:val="28"/>
                <w:szCs w:val="28"/>
              </w:rPr>
            </w:pPr>
          </w:p>
        </w:tc>
        <w:tc>
          <w:tcPr>
            <w:tcW w:w="2189"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《菏泽市市管企业党建工作考核暂行办法》</w:t>
            </w:r>
          </w:p>
        </w:tc>
        <w:tc>
          <w:tcPr>
            <w:tcW w:w="1562"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市属国有企业干部</w:t>
            </w:r>
            <w:r>
              <w:rPr>
                <w:rFonts w:ascii="仿宋_GB2312" w:eastAsia="仿宋_GB2312"/>
                <w:sz w:val="28"/>
                <w:szCs w:val="28"/>
              </w:rPr>
              <w:t>职工</w:t>
            </w:r>
          </w:p>
        </w:tc>
        <w:tc>
          <w:tcPr>
            <w:tcW w:w="2974"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在道德模范、五一劳动奖章、三八红旗手等评先评优中，同等条件下优先推荐</w:t>
            </w:r>
          </w:p>
          <w:p>
            <w:pPr>
              <w:pStyle w:val="16"/>
              <w:spacing w:line="340" w:lineRule="exact"/>
              <w:ind w:firstLine="0" w:firstLineChars="0"/>
              <w:rPr>
                <w:rFonts w:ascii="仿宋_GB2312" w:eastAsia="仿宋_GB2312"/>
                <w:sz w:val="28"/>
                <w:szCs w:val="28"/>
              </w:rPr>
            </w:pPr>
          </w:p>
        </w:tc>
        <w:tc>
          <w:tcPr>
            <w:tcW w:w="1842" w:type="dxa"/>
            <w:vAlign w:val="center"/>
          </w:tcPr>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党委组织科</w:t>
            </w:r>
          </w:p>
          <w:p>
            <w:pPr>
              <w:pStyle w:val="16"/>
              <w:spacing w:line="340" w:lineRule="exact"/>
              <w:ind w:firstLine="0" w:firstLineChars="0"/>
              <w:rPr>
                <w:rFonts w:ascii="仿宋_GB2312" w:eastAsia="仿宋_GB2312"/>
                <w:sz w:val="28"/>
                <w:szCs w:val="28"/>
              </w:rPr>
            </w:pPr>
            <w:r>
              <w:rPr>
                <w:rFonts w:hint="eastAsia" w:ascii="仿宋_GB2312" w:eastAsia="仿宋_GB2312"/>
                <w:sz w:val="28"/>
                <w:szCs w:val="28"/>
              </w:rPr>
              <w:t>（6161005）</w:t>
            </w:r>
          </w:p>
        </w:tc>
        <w:tc>
          <w:tcPr>
            <w:tcW w:w="912" w:type="dxa"/>
          </w:tcPr>
          <w:p>
            <w:pPr>
              <w:pStyle w:val="16"/>
              <w:ind w:firstLine="0" w:firstLineChars="0"/>
              <w:rPr>
                <w:rFonts w:ascii="仿宋_GB2312" w:eastAsia="仿宋_GB2312"/>
                <w:sz w:val="32"/>
                <w:szCs w:val="32"/>
              </w:rPr>
            </w:pPr>
          </w:p>
        </w:tc>
      </w:tr>
    </w:tbl>
    <w:p>
      <w:pPr>
        <w:pStyle w:val="16"/>
        <w:numPr>
          <w:ilvl w:val="0"/>
          <w:numId w:val="1"/>
        </w:numPr>
        <w:ind w:firstLineChars="0"/>
        <w:rPr>
          <w:rFonts w:ascii="黑体" w:hAnsi="黑体" w:eastAsia="黑体"/>
          <w:sz w:val="32"/>
          <w:szCs w:val="32"/>
        </w:rPr>
      </w:pPr>
      <w:r>
        <w:rPr>
          <w:rFonts w:ascii="黑体" w:hAnsi="黑体" w:eastAsia="黑体"/>
          <w:sz w:val="32"/>
          <w:szCs w:val="32"/>
        </w:rPr>
        <w:t>失信联合惩戒措施及对象</w:t>
      </w:r>
      <w:r>
        <w:rPr>
          <w:rFonts w:hint="eastAsia" w:ascii="黑体" w:hAnsi="黑体" w:eastAsia="黑体"/>
          <w:sz w:val="32"/>
          <w:szCs w:val="32"/>
        </w:rPr>
        <w:t>清单</w:t>
      </w:r>
    </w:p>
    <w:tbl>
      <w:tblPr>
        <w:tblStyle w:val="9"/>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937"/>
        <w:gridCol w:w="2449"/>
        <w:gridCol w:w="1985"/>
        <w:gridCol w:w="2268"/>
        <w:gridCol w:w="184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序号</w:t>
            </w:r>
          </w:p>
        </w:tc>
        <w:tc>
          <w:tcPr>
            <w:tcW w:w="2937" w:type="dxa"/>
            <w:vAlign w:val="center"/>
          </w:tcPr>
          <w:p>
            <w:pPr>
              <w:pStyle w:val="16"/>
              <w:spacing w:line="300" w:lineRule="exact"/>
              <w:ind w:firstLine="0" w:firstLineChars="0"/>
              <w:jc w:val="center"/>
              <w:rPr>
                <w:rFonts w:ascii="仿宋_GB2312" w:eastAsia="仿宋_GB2312"/>
                <w:sz w:val="28"/>
                <w:szCs w:val="28"/>
              </w:rPr>
            </w:pPr>
            <w:r>
              <w:rPr>
                <w:rFonts w:hint="eastAsia" w:ascii="仿宋_GB2312" w:eastAsia="仿宋_GB2312"/>
                <w:sz w:val="28"/>
                <w:szCs w:val="28"/>
              </w:rPr>
              <w:t>事项名称</w:t>
            </w:r>
          </w:p>
        </w:tc>
        <w:tc>
          <w:tcPr>
            <w:tcW w:w="2449" w:type="dxa"/>
            <w:vAlign w:val="center"/>
          </w:tcPr>
          <w:p>
            <w:pPr>
              <w:pStyle w:val="16"/>
              <w:spacing w:line="300" w:lineRule="exact"/>
              <w:ind w:firstLine="0" w:firstLineChars="0"/>
              <w:jc w:val="center"/>
              <w:rPr>
                <w:rFonts w:ascii="仿宋_GB2312" w:eastAsia="仿宋_GB2312"/>
                <w:sz w:val="28"/>
                <w:szCs w:val="28"/>
              </w:rPr>
            </w:pPr>
            <w:r>
              <w:rPr>
                <w:rFonts w:hint="eastAsia" w:ascii="仿宋_GB2312" w:eastAsia="仿宋_GB2312"/>
                <w:sz w:val="28"/>
                <w:szCs w:val="28"/>
              </w:rPr>
              <w:t>惩戒依据</w:t>
            </w:r>
          </w:p>
        </w:tc>
        <w:tc>
          <w:tcPr>
            <w:tcW w:w="1985" w:type="dxa"/>
            <w:vAlign w:val="center"/>
          </w:tcPr>
          <w:p>
            <w:pPr>
              <w:pStyle w:val="16"/>
              <w:spacing w:line="300" w:lineRule="exact"/>
              <w:ind w:firstLine="0" w:firstLineChars="0"/>
              <w:jc w:val="center"/>
              <w:rPr>
                <w:rFonts w:ascii="仿宋_GB2312" w:eastAsia="仿宋_GB2312"/>
                <w:sz w:val="28"/>
                <w:szCs w:val="28"/>
              </w:rPr>
            </w:pPr>
            <w:r>
              <w:rPr>
                <w:rFonts w:hint="eastAsia" w:ascii="仿宋_GB2312" w:eastAsia="仿宋_GB2312"/>
                <w:sz w:val="28"/>
                <w:szCs w:val="28"/>
              </w:rPr>
              <w:t>惩戒对象</w:t>
            </w:r>
          </w:p>
        </w:tc>
        <w:tc>
          <w:tcPr>
            <w:tcW w:w="2268" w:type="dxa"/>
            <w:vAlign w:val="center"/>
          </w:tcPr>
          <w:p>
            <w:pPr>
              <w:pStyle w:val="16"/>
              <w:spacing w:line="300" w:lineRule="exact"/>
              <w:ind w:firstLine="0" w:firstLineChars="0"/>
              <w:jc w:val="center"/>
              <w:rPr>
                <w:rFonts w:ascii="仿宋_GB2312" w:eastAsia="仿宋_GB2312"/>
                <w:sz w:val="28"/>
                <w:szCs w:val="28"/>
              </w:rPr>
            </w:pPr>
            <w:r>
              <w:rPr>
                <w:rFonts w:hint="eastAsia" w:ascii="仿宋_GB2312" w:eastAsia="仿宋_GB2312"/>
                <w:sz w:val="28"/>
                <w:szCs w:val="28"/>
              </w:rPr>
              <w:t>惩戒措施</w:t>
            </w:r>
          </w:p>
        </w:tc>
        <w:tc>
          <w:tcPr>
            <w:tcW w:w="1842" w:type="dxa"/>
            <w:vAlign w:val="center"/>
          </w:tcPr>
          <w:p>
            <w:pPr>
              <w:pStyle w:val="16"/>
              <w:spacing w:line="300" w:lineRule="exact"/>
              <w:ind w:firstLine="0" w:firstLineChars="0"/>
              <w:jc w:val="center"/>
              <w:rPr>
                <w:rFonts w:ascii="仿宋_GB2312" w:eastAsia="仿宋_GB2312"/>
                <w:sz w:val="28"/>
                <w:szCs w:val="28"/>
              </w:rPr>
            </w:pPr>
            <w:r>
              <w:rPr>
                <w:rFonts w:hint="eastAsia" w:ascii="仿宋_GB2312" w:eastAsia="仿宋_GB2312"/>
                <w:sz w:val="28"/>
                <w:szCs w:val="28"/>
              </w:rPr>
              <w:t>责任科室</w:t>
            </w:r>
          </w:p>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（咨询电话）</w:t>
            </w:r>
          </w:p>
        </w:tc>
        <w:tc>
          <w:tcPr>
            <w:tcW w:w="912" w:type="dxa"/>
            <w:vAlign w:val="center"/>
          </w:tcPr>
          <w:p>
            <w:pPr>
              <w:pStyle w:val="16"/>
              <w:ind w:firstLine="0" w:firstLineChars="0"/>
              <w:jc w:val="center"/>
              <w:rPr>
                <w:rFonts w:ascii="仿宋_GB2312" w:eastAsia="仿宋_GB2312"/>
                <w:sz w:val="32"/>
                <w:szCs w:val="32"/>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pStyle w:val="16"/>
              <w:spacing w:line="300" w:lineRule="exact"/>
              <w:ind w:firstLine="0" w:firstLineChars="0"/>
              <w:jc w:val="center"/>
              <w:rPr>
                <w:rFonts w:ascii="仿宋_GB2312" w:eastAsia="仿宋_GB2312"/>
                <w:sz w:val="28"/>
                <w:szCs w:val="28"/>
              </w:rPr>
            </w:pPr>
            <w:r>
              <w:rPr>
                <w:rFonts w:hint="eastAsia" w:ascii="仿宋_GB2312" w:eastAsia="仿宋_GB2312"/>
                <w:sz w:val="28"/>
                <w:szCs w:val="28"/>
              </w:rPr>
              <w:t>1</w:t>
            </w:r>
          </w:p>
        </w:tc>
        <w:tc>
          <w:tcPr>
            <w:tcW w:w="2937" w:type="dxa"/>
            <w:vAlign w:val="center"/>
          </w:tcPr>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限制</w:t>
            </w:r>
            <w:r>
              <w:rPr>
                <w:rFonts w:ascii="仿宋_GB2312" w:eastAsia="仿宋_GB2312"/>
                <w:sz w:val="28"/>
                <w:szCs w:val="28"/>
              </w:rPr>
              <w:t>申请财政性资金项目</w:t>
            </w:r>
          </w:p>
        </w:tc>
        <w:tc>
          <w:tcPr>
            <w:tcW w:w="2449" w:type="dxa"/>
            <w:vAlign w:val="center"/>
          </w:tcPr>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《菏泽市市属企业国资监管提示函工作规则》</w:t>
            </w:r>
          </w:p>
        </w:tc>
        <w:tc>
          <w:tcPr>
            <w:tcW w:w="1985" w:type="dxa"/>
            <w:vAlign w:val="center"/>
          </w:tcPr>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市属国有企业及其</w:t>
            </w:r>
            <w:r>
              <w:rPr>
                <w:rFonts w:ascii="仿宋_GB2312" w:eastAsia="仿宋_GB2312"/>
                <w:sz w:val="28"/>
                <w:szCs w:val="28"/>
              </w:rPr>
              <w:t>权属企业</w:t>
            </w:r>
          </w:p>
        </w:tc>
        <w:tc>
          <w:tcPr>
            <w:tcW w:w="2268" w:type="dxa"/>
            <w:vAlign w:val="center"/>
          </w:tcPr>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限制</w:t>
            </w:r>
            <w:r>
              <w:rPr>
                <w:rFonts w:ascii="仿宋_GB2312" w:eastAsia="仿宋_GB2312"/>
                <w:sz w:val="28"/>
                <w:szCs w:val="28"/>
              </w:rPr>
              <w:t>申请财政性资金项目</w:t>
            </w:r>
          </w:p>
        </w:tc>
        <w:tc>
          <w:tcPr>
            <w:tcW w:w="1842" w:type="dxa"/>
            <w:vAlign w:val="center"/>
          </w:tcPr>
          <w:p>
            <w:pPr>
              <w:pStyle w:val="16"/>
              <w:spacing w:line="300" w:lineRule="exact"/>
              <w:ind w:firstLine="0" w:firstLineChars="0"/>
              <w:jc w:val="center"/>
              <w:rPr>
                <w:rFonts w:ascii="仿宋_GB2312" w:eastAsia="仿宋_GB2312"/>
                <w:sz w:val="28"/>
                <w:szCs w:val="28"/>
              </w:rPr>
            </w:pPr>
            <w:r>
              <w:rPr>
                <w:rFonts w:hint="eastAsia" w:ascii="仿宋_GB2312" w:eastAsia="仿宋_GB2312"/>
                <w:sz w:val="28"/>
                <w:szCs w:val="28"/>
              </w:rPr>
              <w:t>考核监督科</w:t>
            </w:r>
          </w:p>
          <w:p>
            <w:pPr>
              <w:pStyle w:val="16"/>
              <w:spacing w:line="300" w:lineRule="exact"/>
              <w:ind w:firstLine="0" w:firstLineChars="0"/>
              <w:jc w:val="center"/>
              <w:rPr>
                <w:rFonts w:ascii="仿宋_GB2312" w:eastAsia="仿宋_GB2312"/>
                <w:sz w:val="28"/>
                <w:szCs w:val="28"/>
              </w:rPr>
            </w:pPr>
            <w:r>
              <w:rPr>
                <w:rFonts w:hint="eastAsia" w:ascii="仿宋_GB2312" w:eastAsia="仿宋_GB2312"/>
                <w:sz w:val="28"/>
                <w:szCs w:val="28"/>
              </w:rPr>
              <w:t>（6161</w:t>
            </w:r>
            <w:r>
              <w:rPr>
                <w:rFonts w:ascii="仿宋_GB2312" w:eastAsia="仿宋_GB2312"/>
                <w:sz w:val="28"/>
                <w:szCs w:val="28"/>
              </w:rPr>
              <w:t>006</w:t>
            </w:r>
            <w:r>
              <w:rPr>
                <w:rFonts w:hint="eastAsia" w:ascii="仿宋_GB2312" w:eastAsia="仿宋_GB2312"/>
                <w:sz w:val="28"/>
                <w:szCs w:val="28"/>
              </w:rPr>
              <w:t>）</w:t>
            </w:r>
          </w:p>
        </w:tc>
        <w:tc>
          <w:tcPr>
            <w:tcW w:w="912" w:type="dxa"/>
          </w:tcPr>
          <w:p>
            <w:pPr>
              <w:pStyle w:val="16"/>
              <w:ind w:firstLine="0" w:firstLineChars="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pStyle w:val="16"/>
              <w:spacing w:line="300" w:lineRule="exact"/>
              <w:ind w:firstLine="0" w:firstLineChars="0"/>
              <w:jc w:val="center"/>
              <w:rPr>
                <w:rFonts w:ascii="仿宋_GB2312" w:eastAsia="仿宋_GB2312"/>
                <w:sz w:val="28"/>
                <w:szCs w:val="28"/>
              </w:rPr>
            </w:pPr>
            <w:r>
              <w:rPr>
                <w:rFonts w:hint="eastAsia" w:ascii="仿宋_GB2312" w:eastAsia="仿宋_GB2312"/>
                <w:sz w:val="28"/>
                <w:szCs w:val="28"/>
              </w:rPr>
              <w:t>2</w:t>
            </w:r>
          </w:p>
        </w:tc>
        <w:tc>
          <w:tcPr>
            <w:tcW w:w="2937" w:type="dxa"/>
            <w:vAlign w:val="center"/>
          </w:tcPr>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撤销其所获荣誉，一定期限内暂停或取消其参加评先评优资格</w:t>
            </w:r>
          </w:p>
        </w:tc>
        <w:tc>
          <w:tcPr>
            <w:tcW w:w="2449" w:type="dxa"/>
            <w:vAlign w:val="center"/>
          </w:tcPr>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《菏泽市市属企业国资监管通报工作规则》</w:t>
            </w:r>
          </w:p>
        </w:tc>
        <w:tc>
          <w:tcPr>
            <w:tcW w:w="1985" w:type="dxa"/>
            <w:vAlign w:val="center"/>
          </w:tcPr>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市属国有企业及其</w:t>
            </w:r>
            <w:r>
              <w:rPr>
                <w:rFonts w:ascii="仿宋_GB2312" w:eastAsia="仿宋_GB2312"/>
                <w:sz w:val="28"/>
                <w:szCs w:val="28"/>
              </w:rPr>
              <w:t>干部职工</w:t>
            </w:r>
          </w:p>
        </w:tc>
        <w:tc>
          <w:tcPr>
            <w:tcW w:w="2268" w:type="dxa"/>
            <w:vAlign w:val="center"/>
          </w:tcPr>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撤销其所获荣誉，一定期限内暂停或取消其参加评先评优资格</w:t>
            </w:r>
          </w:p>
        </w:tc>
        <w:tc>
          <w:tcPr>
            <w:tcW w:w="1842" w:type="dxa"/>
            <w:vAlign w:val="center"/>
          </w:tcPr>
          <w:p>
            <w:pPr>
              <w:pStyle w:val="16"/>
              <w:spacing w:line="300" w:lineRule="exact"/>
              <w:ind w:firstLine="0" w:firstLineChars="0"/>
              <w:jc w:val="center"/>
              <w:rPr>
                <w:rFonts w:ascii="仿宋_GB2312" w:eastAsia="仿宋_GB2312"/>
                <w:sz w:val="28"/>
                <w:szCs w:val="28"/>
              </w:rPr>
            </w:pPr>
            <w:r>
              <w:rPr>
                <w:rFonts w:hint="eastAsia" w:ascii="仿宋_GB2312" w:eastAsia="仿宋_GB2312"/>
                <w:sz w:val="28"/>
                <w:szCs w:val="28"/>
              </w:rPr>
              <w:t>党委组织科</w:t>
            </w:r>
          </w:p>
          <w:p>
            <w:pPr>
              <w:pStyle w:val="16"/>
              <w:spacing w:line="300" w:lineRule="exact"/>
              <w:ind w:firstLine="0" w:firstLineChars="0"/>
              <w:jc w:val="center"/>
              <w:rPr>
                <w:rFonts w:ascii="仿宋_GB2312" w:eastAsia="仿宋_GB2312"/>
                <w:sz w:val="28"/>
                <w:szCs w:val="28"/>
              </w:rPr>
            </w:pPr>
            <w:r>
              <w:rPr>
                <w:rFonts w:hint="eastAsia" w:ascii="仿宋_GB2312" w:eastAsia="仿宋_GB2312"/>
                <w:sz w:val="28"/>
                <w:szCs w:val="28"/>
              </w:rPr>
              <w:t>（6161005）</w:t>
            </w:r>
          </w:p>
        </w:tc>
        <w:tc>
          <w:tcPr>
            <w:tcW w:w="912" w:type="dxa"/>
          </w:tcPr>
          <w:p>
            <w:pPr>
              <w:pStyle w:val="16"/>
              <w:ind w:firstLine="0" w:firstLineChars="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pStyle w:val="16"/>
              <w:ind w:firstLine="0" w:firstLineChars="0"/>
              <w:jc w:val="center"/>
              <w:rPr>
                <w:rFonts w:ascii="仿宋_GB2312" w:eastAsia="仿宋_GB2312"/>
                <w:sz w:val="32"/>
                <w:szCs w:val="32"/>
              </w:rPr>
            </w:pPr>
            <w:r>
              <w:rPr>
                <w:rFonts w:hint="eastAsia" w:ascii="仿宋_GB2312" w:eastAsia="仿宋_GB2312"/>
                <w:sz w:val="32"/>
                <w:szCs w:val="32"/>
              </w:rPr>
              <w:t>3</w:t>
            </w:r>
          </w:p>
        </w:tc>
        <w:tc>
          <w:tcPr>
            <w:tcW w:w="2937" w:type="dxa"/>
            <w:vAlign w:val="center"/>
          </w:tcPr>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实施职业禁入或从业限制</w:t>
            </w:r>
          </w:p>
        </w:tc>
        <w:tc>
          <w:tcPr>
            <w:tcW w:w="2449" w:type="dxa"/>
            <w:vAlign w:val="center"/>
          </w:tcPr>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《菏泽市市属国有企业公开招聘人员实施办法（试行）》《关于建立市属国有企业外部董事人才库和市属企业财务总监人才库的通知》《全面推行市属企业经理层任期制和契约化管理工作的实施方案》</w:t>
            </w:r>
          </w:p>
        </w:tc>
        <w:tc>
          <w:tcPr>
            <w:tcW w:w="1985" w:type="dxa"/>
            <w:vAlign w:val="center"/>
          </w:tcPr>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市属国有企业干部职工</w:t>
            </w:r>
          </w:p>
        </w:tc>
        <w:tc>
          <w:tcPr>
            <w:tcW w:w="2268" w:type="dxa"/>
            <w:vAlign w:val="center"/>
          </w:tcPr>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实施职业禁入或从业限制</w:t>
            </w:r>
          </w:p>
        </w:tc>
        <w:tc>
          <w:tcPr>
            <w:tcW w:w="1842" w:type="dxa"/>
            <w:vAlign w:val="center"/>
          </w:tcPr>
          <w:p>
            <w:pPr>
              <w:pStyle w:val="16"/>
              <w:spacing w:line="300" w:lineRule="exact"/>
              <w:ind w:firstLine="0" w:firstLineChars="0"/>
              <w:jc w:val="center"/>
              <w:rPr>
                <w:rFonts w:ascii="仿宋_GB2312" w:eastAsia="仿宋_GB2312"/>
                <w:sz w:val="28"/>
                <w:szCs w:val="28"/>
              </w:rPr>
            </w:pPr>
            <w:r>
              <w:rPr>
                <w:rFonts w:hint="eastAsia" w:ascii="仿宋_GB2312" w:eastAsia="仿宋_GB2312"/>
                <w:sz w:val="28"/>
                <w:szCs w:val="28"/>
              </w:rPr>
              <w:t>考核监督科</w:t>
            </w:r>
          </w:p>
          <w:p>
            <w:pPr>
              <w:pStyle w:val="16"/>
              <w:spacing w:line="300" w:lineRule="exact"/>
              <w:ind w:firstLine="0" w:firstLineChars="0"/>
              <w:jc w:val="center"/>
              <w:rPr>
                <w:rFonts w:ascii="仿宋_GB2312" w:eastAsia="仿宋_GB2312"/>
                <w:sz w:val="28"/>
                <w:szCs w:val="28"/>
              </w:rPr>
            </w:pPr>
            <w:r>
              <w:rPr>
                <w:rFonts w:hint="eastAsia" w:ascii="仿宋_GB2312" w:eastAsia="仿宋_GB2312"/>
                <w:sz w:val="28"/>
                <w:szCs w:val="28"/>
              </w:rPr>
              <w:t>（6161006）</w:t>
            </w:r>
          </w:p>
        </w:tc>
        <w:tc>
          <w:tcPr>
            <w:tcW w:w="912" w:type="dxa"/>
          </w:tcPr>
          <w:p>
            <w:pPr>
              <w:pStyle w:val="16"/>
              <w:spacing w:line="300" w:lineRule="exact"/>
              <w:ind w:firstLine="0" w:firstLineChars="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pStyle w:val="16"/>
              <w:ind w:firstLine="0" w:firstLineChars="0"/>
              <w:jc w:val="center"/>
              <w:rPr>
                <w:rFonts w:ascii="仿宋_GB2312" w:eastAsia="仿宋_GB2312"/>
                <w:sz w:val="32"/>
                <w:szCs w:val="32"/>
              </w:rPr>
            </w:pPr>
            <w:r>
              <w:rPr>
                <w:rFonts w:hint="eastAsia" w:ascii="仿宋_GB2312" w:eastAsia="仿宋_GB2312"/>
                <w:sz w:val="32"/>
                <w:szCs w:val="32"/>
              </w:rPr>
              <w:t>4</w:t>
            </w:r>
          </w:p>
        </w:tc>
        <w:tc>
          <w:tcPr>
            <w:tcW w:w="2937" w:type="dxa"/>
            <w:vAlign w:val="center"/>
          </w:tcPr>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限制相关任职资格，取消评优评先资格或者撤销相关荣誉、称号</w:t>
            </w:r>
          </w:p>
        </w:tc>
        <w:tc>
          <w:tcPr>
            <w:tcW w:w="2449" w:type="dxa"/>
            <w:vAlign w:val="center"/>
          </w:tcPr>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《关于推进市属企业创新驱动高质量发展的实施意见》</w:t>
            </w:r>
          </w:p>
        </w:tc>
        <w:tc>
          <w:tcPr>
            <w:tcW w:w="1985" w:type="dxa"/>
            <w:vAlign w:val="center"/>
          </w:tcPr>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市属国有企业干部职工</w:t>
            </w:r>
          </w:p>
        </w:tc>
        <w:tc>
          <w:tcPr>
            <w:tcW w:w="2268" w:type="dxa"/>
            <w:vAlign w:val="center"/>
          </w:tcPr>
          <w:p>
            <w:pPr>
              <w:pStyle w:val="16"/>
              <w:spacing w:line="300" w:lineRule="exact"/>
              <w:ind w:firstLine="0" w:firstLineChars="0"/>
              <w:rPr>
                <w:rFonts w:ascii="仿宋_GB2312" w:eastAsia="仿宋_GB2312"/>
                <w:sz w:val="28"/>
                <w:szCs w:val="28"/>
              </w:rPr>
            </w:pPr>
            <w:r>
              <w:rPr>
                <w:rFonts w:hint="eastAsia" w:ascii="仿宋_GB2312" w:eastAsia="仿宋_GB2312"/>
                <w:sz w:val="28"/>
                <w:szCs w:val="28"/>
              </w:rPr>
              <w:t>限制相关任职资格，取消评优评先资格或者撤销相关荣誉、称号</w:t>
            </w:r>
          </w:p>
        </w:tc>
        <w:tc>
          <w:tcPr>
            <w:tcW w:w="1842" w:type="dxa"/>
            <w:vAlign w:val="center"/>
          </w:tcPr>
          <w:p>
            <w:pPr>
              <w:pStyle w:val="16"/>
              <w:spacing w:line="300" w:lineRule="exact"/>
              <w:ind w:firstLine="0" w:firstLineChars="0"/>
              <w:jc w:val="center"/>
              <w:rPr>
                <w:rFonts w:ascii="仿宋_GB2312" w:eastAsia="仿宋_GB2312"/>
                <w:sz w:val="28"/>
                <w:szCs w:val="28"/>
              </w:rPr>
            </w:pPr>
            <w:r>
              <w:rPr>
                <w:rFonts w:hint="eastAsia" w:ascii="仿宋_GB2312" w:eastAsia="仿宋_GB2312"/>
                <w:sz w:val="28"/>
                <w:szCs w:val="28"/>
              </w:rPr>
              <w:t>党委组织科</w:t>
            </w:r>
          </w:p>
          <w:p>
            <w:pPr>
              <w:pStyle w:val="16"/>
              <w:spacing w:line="300" w:lineRule="exact"/>
              <w:ind w:firstLine="0" w:firstLineChars="0"/>
              <w:jc w:val="center"/>
              <w:rPr>
                <w:rFonts w:ascii="仿宋_GB2312" w:eastAsia="仿宋_GB2312"/>
                <w:sz w:val="28"/>
                <w:szCs w:val="28"/>
              </w:rPr>
            </w:pPr>
            <w:r>
              <w:rPr>
                <w:rFonts w:hint="eastAsia" w:ascii="仿宋_GB2312" w:eastAsia="仿宋_GB2312"/>
                <w:sz w:val="28"/>
                <w:szCs w:val="28"/>
              </w:rPr>
              <w:t>（6161005）</w:t>
            </w:r>
          </w:p>
        </w:tc>
        <w:tc>
          <w:tcPr>
            <w:tcW w:w="912" w:type="dxa"/>
          </w:tcPr>
          <w:p>
            <w:pPr>
              <w:pStyle w:val="16"/>
              <w:spacing w:line="300" w:lineRule="exact"/>
              <w:ind w:firstLine="0" w:firstLineChars="0"/>
              <w:rPr>
                <w:rFonts w:ascii="仿宋_GB2312" w:eastAsia="仿宋_GB2312"/>
                <w:sz w:val="28"/>
                <w:szCs w:val="28"/>
              </w:rPr>
            </w:pPr>
          </w:p>
        </w:tc>
      </w:tr>
    </w:tbl>
    <w:p>
      <w:pPr>
        <w:pStyle w:val="2"/>
        <w:ind w:firstLine="0" w:firstLineChars="0"/>
        <w:rPr>
          <w:rFonts w:hint="eastAsia"/>
        </w:rPr>
      </w:pPr>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6E7CF5-90C3-45DB-BAA4-33909B27AC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E50EBA3-87F1-4616-BE97-16274675CECE}"/>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C7307285-4354-4F50-BEA4-2087278D0FAA}"/>
  </w:font>
  <w:font w:name="方正小标宋简体">
    <w:panose1 w:val="02000000000000000000"/>
    <w:charset w:val="86"/>
    <w:family w:val="auto"/>
    <w:pitch w:val="default"/>
    <w:sig w:usb0="00000001" w:usb1="080E0000" w:usb2="00000000" w:usb3="00000000" w:csb0="00040000" w:csb1="00000000"/>
    <w:embedRegular r:id="rId4" w:fontKey="{EF9E4CFA-7DF3-47A9-960D-757CE097724B}"/>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34166"/>
    <w:multiLevelType w:val="multilevel"/>
    <w:tmpl w:val="6043416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wMjM4NDY3NWFiYjE4ZWVjY2U0MDhkNjYwMWM3N2IifQ=="/>
  </w:docVars>
  <w:rsids>
    <w:rsidRoot w:val="00566BB0"/>
    <w:rsid w:val="00280040"/>
    <w:rsid w:val="002D13A2"/>
    <w:rsid w:val="004436BA"/>
    <w:rsid w:val="0047741A"/>
    <w:rsid w:val="004A5077"/>
    <w:rsid w:val="00566BB0"/>
    <w:rsid w:val="00681037"/>
    <w:rsid w:val="008108D2"/>
    <w:rsid w:val="008B56B0"/>
    <w:rsid w:val="00962F94"/>
    <w:rsid w:val="00991A98"/>
    <w:rsid w:val="009D4B40"/>
    <w:rsid w:val="00AB5A12"/>
    <w:rsid w:val="00B5167F"/>
    <w:rsid w:val="00D93CA0"/>
    <w:rsid w:val="00EF1428"/>
    <w:rsid w:val="77CB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15"/>
    <w:semiHidden/>
    <w:unhideWhenUsed/>
    <w:uiPriority w:val="99"/>
    <w:pPr>
      <w:ind w:firstLine="420" w:firstLineChars="100"/>
    </w:pPr>
  </w:style>
  <w:style w:type="paragraph" w:styleId="3">
    <w:name w:val="Body Text"/>
    <w:basedOn w:val="1"/>
    <w:link w:val="14"/>
    <w:semiHidden/>
    <w:unhideWhenUsed/>
    <w:uiPriority w:val="99"/>
    <w:pPr>
      <w:spacing w:after="120"/>
    </w:pPr>
  </w:style>
  <w:style w:type="paragraph" w:styleId="4">
    <w:name w:val="Plain Text"/>
    <w:basedOn w:val="1"/>
    <w:link w:val="13"/>
    <w:qFormat/>
    <w:uiPriority w:val="0"/>
    <w:rPr>
      <w:rFonts w:ascii="宋体" w:hAnsi="Courier New"/>
      <w:szCs w:val="21"/>
    </w:rPr>
  </w:style>
  <w:style w:type="paragraph" w:styleId="5">
    <w:name w:val="Balloon Text"/>
    <w:basedOn w:val="1"/>
    <w:link w:val="17"/>
    <w:semiHidden/>
    <w:unhideWhenUsed/>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uiPriority w:val="99"/>
    <w:rPr>
      <w:sz w:val="18"/>
      <w:szCs w:val="18"/>
    </w:rPr>
  </w:style>
  <w:style w:type="character" w:customStyle="1" w:styleId="12">
    <w:name w:val="页脚 Char"/>
    <w:basedOn w:val="10"/>
    <w:link w:val="6"/>
    <w:uiPriority w:val="99"/>
    <w:rPr>
      <w:sz w:val="18"/>
      <w:szCs w:val="18"/>
    </w:rPr>
  </w:style>
  <w:style w:type="character" w:customStyle="1" w:styleId="13">
    <w:name w:val="纯文本 Char"/>
    <w:basedOn w:val="10"/>
    <w:link w:val="4"/>
    <w:uiPriority w:val="0"/>
    <w:rPr>
      <w:rFonts w:ascii="宋体" w:hAnsi="Courier New" w:eastAsia="仿宋" w:cs="Times New Roman"/>
      <w:sz w:val="32"/>
      <w:szCs w:val="21"/>
    </w:rPr>
  </w:style>
  <w:style w:type="character" w:customStyle="1" w:styleId="14">
    <w:name w:val="正文文本 Char"/>
    <w:basedOn w:val="10"/>
    <w:link w:val="3"/>
    <w:semiHidden/>
    <w:uiPriority w:val="99"/>
    <w:rPr>
      <w:rFonts w:ascii="Times New Roman" w:hAnsi="Times New Roman" w:eastAsia="仿宋" w:cs="Times New Roman"/>
      <w:sz w:val="32"/>
      <w:szCs w:val="24"/>
    </w:rPr>
  </w:style>
  <w:style w:type="character" w:customStyle="1" w:styleId="15">
    <w:name w:val="正文首行缩进 Char"/>
    <w:basedOn w:val="14"/>
    <w:link w:val="2"/>
    <w:semiHidden/>
    <w:uiPriority w:val="99"/>
    <w:rPr>
      <w:rFonts w:ascii="Times New Roman" w:hAnsi="Times New Roman" w:eastAsia="仿宋" w:cs="Times New Roman"/>
      <w:sz w:val="32"/>
      <w:szCs w:val="24"/>
    </w:rPr>
  </w:style>
  <w:style w:type="paragraph" w:styleId="16">
    <w:name w:val="List Paragraph"/>
    <w:basedOn w:val="1"/>
    <w:qFormat/>
    <w:uiPriority w:val="34"/>
    <w:pPr>
      <w:ind w:firstLine="420" w:firstLineChars="200"/>
    </w:pPr>
    <w:rPr>
      <w:rFonts w:asciiTheme="minorHAnsi" w:hAnsiTheme="minorHAnsi" w:eastAsiaTheme="minorEastAsia" w:cstheme="minorBidi"/>
      <w:sz w:val="21"/>
      <w:szCs w:val="22"/>
    </w:rPr>
  </w:style>
  <w:style w:type="character" w:customStyle="1" w:styleId="17">
    <w:name w:val="批注框文本 Char"/>
    <w:basedOn w:val="10"/>
    <w:link w:val="5"/>
    <w:semiHidden/>
    <w:uiPriority w:val="99"/>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438</Words>
  <Characters>2502</Characters>
  <Lines>20</Lines>
  <Paragraphs>5</Paragraphs>
  <TotalTime>161</TotalTime>
  <ScaleCrop>false</ScaleCrop>
  <LinksUpToDate>false</LinksUpToDate>
  <CharactersWithSpaces>2935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2023-08-24T01:51:00Z</dcterms:created>
  <dc:creator>微软用户</dc:creator>
  <cp:lastModifiedBy>123</cp:lastModifiedBy>
  <cp:lastPrinted>2023-08-24T04:28:00Z</cp:lastPrinted>
  <dcterms:modified xsi:type="dcterms:W3CDTF">2023-09-20T01:13:38Z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DD9CA17735B849B1BAAB1B0A62982CA6_12</vt:lpwstr>
  </property>
</Properties>
</file>